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409" w:rsidRDefault="002F6E4D" w:rsidP="00F95409">
      <w:pPr>
        <w:spacing w:line="276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F95409">
        <w:rPr>
          <w:sz w:val="24"/>
          <w:szCs w:val="24"/>
        </w:rPr>
        <w:t>униципальное бюджетное дошкольное образовательное учрежден</w:t>
      </w:r>
      <w:r w:rsidR="004137E2">
        <w:rPr>
          <w:sz w:val="24"/>
          <w:szCs w:val="24"/>
        </w:rPr>
        <w:t>ие «Детский сад с. Никольское</w:t>
      </w:r>
      <w:r w:rsidR="00F95409">
        <w:rPr>
          <w:sz w:val="24"/>
          <w:szCs w:val="24"/>
        </w:rPr>
        <w:t>» Спасского муниципального района РТ</w:t>
      </w:r>
    </w:p>
    <w:p w:rsidR="00F95409" w:rsidRDefault="00F95409" w:rsidP="00F95409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8E6D0A" w:rsidRPr="00A86C06" w:rsidRDefault="008E6D0A" w:rsidP="008E6D0A">
      <w:pPr>
        <w:overflowPunct/>
        <w:autoSpaceDE/>
        <w:autoSpaceDN/>
        <w:adjustRightInd/>
        <w:ind w:firstLine="708"/>
        <w:jc w:val="center"/>
        <w:rPr>
          <w:rFonts w:eastAsia="Calibri"/>
          <w:b/>
          <w:color w:val="0070C0"/>
          <w:sz w:val="24"/>
          <w:szCs w:val="24"/>
          <w:lang w:eastAsia="en-US"/>
        </w:rPr>
      </w:pPr>
      <w:r w:rsidRPr="00A86C06">
        <w:rPr>
          <w:rFonts w:eastAsia="Calibri"/>
          <w:b/>
          <w:color w:val="0070C0"/>
          <w:sz w:val="24"/>
          <w:szCs w:val="24"/>
          <w:lang w:eastAsia="en-US"/>
        </w:rPr>
        <w:t>Алгоритм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</w:p>
    <w:p w:rsidR="008E6D0A" w:rsidRPr="00A86C06" w:rsidRDefault="008E6D0A" w:rsidP="008E6D0A">
      <w:pPr>
        <w:rPr>
          <w:color w:val="0070C0"/>
          <w:sz w:val="24"/>
          <w:szCs w:val="24"/>
        </w:rPr>
      </w:pPr>
    </w:p>
    <w:p w:rsidR="00F95409" w:rsidRDefault="008E6D0A" w:rsidP="008E6D0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Согласно Методическим рекомендациям утвержденным приказом Министерства образования и науки Республики Татарстан от 06.10. 2021г №под- 1263/21</w:t>
      </w:r>
      <w:r w:rsidR="000C01C3">
        <w:rPr>
          <w:sz w:val="24"/>
          <w:szCs w:val="24"/>
        </w:rPr>
        <w:t xml:space="preserve"> </w:t>
      </w:r>
    </w:p>
    <w:p w:rsidR="000C01C3" w:rsidRPr="008E6D0A" w:rsidRDefault="000C01C3" w:rsidP="000C01C3">
      <w:pPr>
        <w:overflowPunct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</w:t>
      </w:r>
      <w:r w:rsidRPr="000C01C3">
        <w:rPr>
          <w:rFonts w:eastAsia="Calibri"/>
          <w:sz w:val="24"/>
          <w:szCs w:val="24"/>
          <w:lang w:eastAsia="en-US"/>
        </w:rPr>
        <w:t>А</w:t>
      </w:r>
      <w:r w:rsidRPr="008E6D0A">
        <w:rPr>
          <w:rFonts w:eastAsia="Calibri"/>
          <w:sz w:val="24"/>
          <w:szCs w:val="24"/>
          <w:lang w:eastAsia="en-US"/>
        </w:rPr>
        <w:t>лгоритм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  <w:r>
        <w:rPr>
          <w:rFonts w:eastAsia="Calibri"/>
          <w:sz w:val="24"/>
          <w:szCs w:val="24"/>
          <w:lang w:eastAsia="en-US"/>
        </w:rPr>
        <w:t xml:space="preserve">»  </w:t>
      </w:r>
    </w:p>
    <w:p w:rsidR="000C01C3" w:rsidRPr="008E6D0A" w:rsidRDefault="00F95409" w:rsidP="000C01C3">
      <w:pPr>
        <w:overflowPunct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При обнаружении угрозы совершения террористического акта на образовательные организации, получении информации (в том числе анони</w:t>
      </w:r>
      <w:r w:rsidR="000C01C3">
        <w:rPr>
          <w:sz w:val="24"/>
          <w:szCs w:val="24"/>
        </w:rPr>
        <w:t>мной) об угрозе совершения или при</w:t>
      </w:r>
      <w:r>
        <w:rPr>
          <w:sz w:val="24"/>
          <w:szCs w:val="24"/>
        </w:rPr>
        <w:t xml:space="preserve"> совершении террористического акта на образовательные организации </w:t>
      </w:r>
      <w:r w:rsidR="000C01C3">
        <w:rPr>
          <w:rFonts w:eastAsia="Calibri"/>
          <w:sz w:val="24"/>
          <w:szCs w:val="24"/>
          <w:lang w:eastAsia="en-US"/>
        </w:rPr>
        <w:t>действовать согласно утвержденным Алгоритмам: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A86C06">
        <w:rPr>
          <w:b/>
          <w:color w:val="0070C0"/>
          <w:sz w:val="24"/>
          <w:szCs w:val="24"/>
        </w:rPr>
        <w:t>должностное лицо</w:t>
      </w:r>
      <w:r w:rsidRPr="00A86C06">
        <w:rPr>
          <w:color w:val="0070C0"/>
          <w:sz w:val="24"/>
          <w:szCs w:val="24"/>
        </w:rPr>
        <w:t xml:space="preserve">, </w:t>
      </w:r>
      <w:r>
        <w:rPr>
          <w:sz w:val="24"/>
          <w:szCs w:val="24"/>
        </w:rPr>
        <w:t>осуществляющее непосредственное руководство деятельностью сотрудников образовательной организации, нез</w:t>
      </w:r>
      <w:r w:rsidR="000C01C3">
        <w:rPr>
          <w:sz w:val="24"/>
          <w:szCs w:val="24"/>
        </w:rPr>
        <w:t>амедлительно информирует о ЧС</w:t>
      </w:r>
      <w:r>
        <w:rPr>
          <w:sz w:val="24"/>
          <w:szCs w:val="24"/>
        </w:rPr>
        <w:t xml:space="preserve"> с помощью любых доступных средств связи территориальный орган безопасности, Управление Федеральной службы войск национальной гвардии Российской Федерации по Республике Татарстан,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Татарстан, а также начальников отделов (управлений) образования исполнительных комитетов муниципальных образований, далее начальниками отделов (управлений) образования информация доводится до Министерства образования и науки Республики Татарстан.</w:t>
      </w:r>
    </w:p>
    <w:p w:rsidR="00F95409" w:rsidRDefault="00DA7149" w:rsidP="00BF0FD5">
      <w:pPr>
        <w:spacing w:line="276" w:lineRule="auto"/>
        <w:jc w:val="both"/>
        <w:rPr>
          <w:sz w:val="24"/>
          <w:szCs w:val="24"/>
        </w:rPr>
      </w:pPr>
      <w:r w:rsidRPr="00A86C06">
        <w:rPr>
          <w:b/>
          <w:color w:val="0070C0"/>
          <w:sz w:val="24"/>
          <w:szCs w:val="24"/>
        </w:rPr>
        <w:t>Сотрудники образовательной организации</w:t>
      </w:r>
      <w:r w:rsidR="00F95409" w:rsidRPr="00A86C06">
        <w:rPr>
          <w:color w:val="0070C0"/>
          <w:sz w:val="24"/>
          <w:szCs w:val="24"/>
        </w:rPr>
        <w:t xml:space="preserve"> </w:t>
      </w:r>
      <w:r w:rsidR="00F95409">
        <w:rPr>
          <w:sz w:val="24"/>
          <w:szCs w:val="24"/>
        </w:rPr>
        <w:t>при получении информации (в том числе анонимной) об угрозе совершения террористического акта на образовательные организации обязаны незамедлительно сообщить указанную информацию должностному лицу, осуществляющему непосредственное руководство деятельностью образовательной организации.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вышеуказанной информации об угрозе совершения или о совершении террористического акта в образовательной организации, лицо, передающее указанную информацию с помощью средств связи, сообщает: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свою фамилию, имя, отчество и занимаемую должность;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образовательной организации и его точный адрес;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дату и время получения информации об угрозе совершения или о </w:t>
      </w:r>
      <w:proofErr w:type="gramStart"/>
      <w:r>
        <w:rPr>
          <w:sz w:val="24"/>
          <w:szCs w:val="24"/>
        </w:rPr>
        <w:t xml:space="preserve">совершении </w:t>
      </w:r>
      <w:r w:rsidR="00BF0FD5">
        <w:rPr>
          <w:sz w:val="24"/>
          <w:szCs w:val="24"/>
        </w:rPr>
        <w:t xml:space="preserve"> </w:t>
      </w:r>
      <w:r>
        <w:rPr>
          <w:sz w:val="24"/>
          <w:szCs w:val="24"/>
        </w:rPr>
        <w:t>террористического</w:t>
      </w:r>
      <w:proofErr w:type="gramEnd"/>
      <w:r>
        <w:rPr>
          <w:sz w:val="24"/>
          <w:szCs w:val="24"/>
        </w:rPr>
        <w:t xml:space="preserve"> акта на образовательную организацию;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характер информации об угрозе совершения террористического акта или характер совершенного террористического акта;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находящихся в образовательной организации людей;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другие значимые сведения по запросу территориального органа безопасности, Управления Федеральной службы войск национальной гвардии Российской Федерации по Республике Татарстан,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A86C06">
        <w:rPr>
          <w:b/>
          <w:color w:val="0070C0"/>
          <w:sz w:val="24"/>
          <w:szCs w:val="24"/>
        </w:rPr>
        <w:lastRenderedPageBreak/>
        <w:t>Лицо</w:t>
      </w:r>
      <w:r w:rsidRPr="00A86C06">
        <w:rPr>
          <w:color w:val="0070C0"/>
          <w:sz w:val="24"/>
          <w:szCs w:val="24"/>
        </w:rPr>
        <w:t>,</w:t>
      </w:r>
      <w:r>
        <w:rPr>
          <w:sz w:val="24"/>
          <w:szCs w:val="24"/>
        </w:rPr>
        <w:t xml:space="preserve"> передавшее информацию об угрозе совершения или о совершении террористического акта, фиксирует фамилию, имя, отчество, занимаемую должность лица, принявшего информацию, а также дату и время ее передачи.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DA7149">
        <w:rPr>
          <w:b/>
          <w:sz w:val="24"/>
          <w:szCs w:val="24"/>
        </w:rPr>
        <w:t>Должностное лицо</w:t>
      </w:r>
      <w:r>
        <w:rPr>
          <w:sz w:val="24"/>
          <w:szCs w:val="24"/>
        </w:rPr>
        <w:t>, осуществляющее непосредственное руководство деятельностью сотрудников в образовательной организации, при обнаружении угрозы совершения террористического акта в образовательной организации или получении информации об угрозе совершения террористического акта в образовательной организации обеспечивает: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оповещение сотрудников, обучающихся и иных лиц, находящихся в образовательной организации, об угрозе совершения террористического акта;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безопасную и беспрепятственную эвакуацию сотрудников, обучающихся и иных лиц, находящихся в образовательной организации;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усиление охраны и контроля пропускного и </w:t>
      </w:r>
      <w:proofErr w:type="spellStart"/>
      <w:r>
        <w:rPr>
          <w:sz w:val="24"/>
          <w:szCs w:val="24"/>
        </w:rPr>
        <w:t>внутриобъектного</w:t>
      </w:r>
      <w:proofErr w:type="spellEnd"/>
      <w:r>
        <w:rPr>
          <w:sz w:val="24"/>
          <w:szCs w:val="24"/>
        </w:rPr>
        <w:t xml:space="preserve"> режимов, а также прекращение доступа людей и транспортных средств в образовательную организацию, в том числе и на территорию образовательной организации;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беспрепятственный доступ в образовательную организацию оперативных подразделений территориальных органов безопасности, Управления Федеральной службы войск национальной гвардии Российской Федерации по Республике Татарстан,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Татарстан.</w:t>
      </w:r>
    </w:p>
    <w:p w:rsidR="00F95409" w:rsidRPr="00A86C06" w:rsidRDefault="00F95409" w:rsidP="00F95409">
      <w:pPr>
        <w:spacing w:line="276" w:lineRule="auto"/>
        <w:rPr>
          <w:b/>
          <w:color w:val="FFC000"/>
          <w:sz w:val="24"/>
          <w:szCs w:val="24"/>
        </w:rPr>
      </w:pPr>
      <w:r w:rsidRPr="00A86C06">
        <w:rPr>
          <w:b/>
          <w:color w:val="FFC000"/>
          <w:sz w:val="24"/>
          <w:szCs w:val="24"/>
        </w:rPr>
        <w:t xml:space="preserve">Алгоритм действий </w:t>
      </w:r>
      <w:proofErr w:type="gramStart"/>
      <w:r w:rsidRPr="00A86C06">
        <w:rPr>
          <w:b/>
          <w:color w:val="FFC000"/>
          <w:sz w:val="24"/>
          <w:szCs w:val="24"/>
        </w:rPr>
        <w:t>воспитанников  и</w:t>
      </w:r>
      <w:proofErr w:type="gramEnd"/>
      <w:r w:rsidRPr="00A86C06">
        <w:rPr>
          <w:b/>
          <w:color w:val="FFC000"/>
          <w:sz w:val="24"/>
          <w:szCs w:val="24"/>
        </w:rPr>
        <w:t xml:space="preserve"> сотрудников  во время теракт</w:t>
      </w:r>
      <w:r w:rsidR="00BF0FD5" w:rsidRPr="00A86C06">
        <w:rPr>
          <w:b/>
          <w:color w:val="FFC000"/>
          <w:sz w:val="24"/>
          <w:szCs w:val="24"/>
        </w:rPr>
        <w:t>ов и нападений в образовательную организацию</w:t>
      </w:r>
    </w:p>
    <w:p w:rsidR="000F7F7D" w:rsidRPr="00A86C06" w:rsidRDefault="00BF0FD5" w:rsidP="00BF0FD5">
      <w:pPr>
        <w:jc w:val="both"/>
        <w:rPr>
          <w:rFonts w:eastAsia="Calibri"/>
          <w:b/>
          <w:color w:val="0070C0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 </w:t>
      </w:r>
      <w:r w:rsidRPr="00A86C06">
        <w:rPr>
          <w:rFonts w:eastAsia="Calibri"/>
          <w:b/>
          <w:color w:val="0070C0"/>
          <w:sz w:val="24"/>
          <w:szCs w:val="24"/>
          <w:lang w:eastAsia="en-US"/>
        </w:rPr>
        <w:t>Заведующему</w:t>
      </w:r>
      <w:r w:rsidR="000F7F7D" w:rsidRPr="00A86C06">
        <w:rPr>
          <w:rFonts w:eastAsia="Calibri"/>
          <w:b/>
          <w:color w:val="0070C0"/>
          <w:sz w:val="24"/>
          <w:szCs w:val="24"/>
          <w:lang w:eastAsia="en-US"/>
        </w:rPr>
        <w:t>: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забаррикадировать дверь кабинета;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организовать эвакуацию людей по указанию участников КТО;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0F7F7D" w:rsidRPr="00A86C06" w:rsidRDefault="00BF0FD5" w:rsidP="000F7F7D">
      <w:pPr>
        <w:jc w:val="both"/>
        <w:rPr>
          <w:rFonts w:eastAsia="Calibri"/>
          <w:b/>
          <w:color w:val="0070C0"/>
          <w:sz w:val="24"/>
          <w:szCs w:val="24"/>
          <w:lang w:eastAsia="en-US"/>
        </w:rPr>
      </w:pPr>
      <w:r w:rsidRPr="00A86C06">
        <w:rPr>
          <w:b/>
          <w:color w:val="0070C0"/>
          <w:sz w:val="24"/>
          <w:szCs w:val="24"/>
        </w:rPr>
        <w:t xml:space="preserve">           </w:t>
      </w:r>
      <w:r w:rsidR="000F7F7D" w:rsidRPr="00A86C06">
        <w:rPr>
          <w:b/>
          <w:color w:val="0070C0"/>
          <w:sz w:val="24"/>
          <w:szCs w:val="24"/>
        </w:rPr>
        <w:t xml:space="preserve"> </w:t>
      </w:r>
      <w:r w:rsidR="000F7F7D" w:rsidRPr="00A86C06">
        <w:rPr>
          <w:rFonts w:eastAsia="Calibri"/>
          <w:b/>
          <w:color w:val="0070C0"/>
          <w:sz w:val="24"/>
          <w:szCs w:val="24"/>
          <w:lang w:eastAsia="en-US"/>
        </w:rPr>
        <w:t>Младшему воспитателю: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Default="000F7F7D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0F7F7D" w:rsidRPr="00A86C06" w:rsidRDefault="00BF0FD5" w:rsidP="00BF0FD5">
      <w:pPr>
        <w:ind w:firstLine="708"/>
        <w:jc w:val="both"/>
        <w:rPr>
          <w:rFonts w:eastAsia="Calibri"/>
          <w:color w:val="0070C0"/>
          <w:sz w:val="24"/>
          <w:szCs w:val="24"/>
          <w:lang w:eastAsia="en-US"/>
        </w:rPr>
      </w:pPr>
      <w:r w:rsidRPr="00A86C06">
        <w:rPr>
          <w:b/>
          <w:color w:val="0070C0"/>
          <w:sz w:val="24"/>
          <w:szCs w:val="24"/>
        </w:rPr>
        <w:t>Повару: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lastRenderedPageBreak/>
        <w:t>если злоумышленник не успел пройти в тамбур входной группы, заблокировать входную дверь;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BF0FD5" w:rsidRPr="00FE196B" w:rsidRDefault="00BF0FD5" w:rsidP="00BF0FD5">
      <w:pPr>
        <w:spacing w:line="276" w:lineRule="auto"/>
        <w:rPr>
          <w:b/>
          <w:color w:val="0070C0"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FE196B">
        <w:rPr>
          <w:b/>
          <w:color w:val="0070C0"/>
          <w:sz w:val="24"/>
          <w:szCs w:val="24"/>
        </w:rPr>
        <w:t>Дворнику: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F95409" w:rsidRPr="00FE196B" w:rsidRDefault="00BF0FD5" w:rsidP="00BF0FD5">
      <w:pPr>
        <w:spacing w:line="276" w:lineRule="auto"/>
        <w:jc w:val="both"/>
        <w:rPr>
          <w:b/>
          <w:color w:val="0070C0"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95409" w:rsidRPr="00FE196B">
        <w:rPr>
          <w:b/>
          <w:color w:val="0070C0"/>
          <w:sz w:val="24"/>
          <w:szCs w:val="24"/>
        </w:rPr>
        <w:t>Воспитателю:</w:t>
      </w:r>
    </w:p>
    <w:p w:rsidR="00BF0FD5" w:rsidRPr="00BF0FD5" w:rsidRDefault="00BF0FD5" w:rsidP="00BF0FD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>н</w:t>
      </w:r>
      <w:r w:rsidRPr="00BF0FD5">
        <w:rPr>
          <w:sz w:val="24"/>
          <w:szCs w:val="24"/>
        </w:rPr>
        <w:t>ажать кнопку тревожной сигнализации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запереть группу ключом изнутри;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забаррикадировать дверь (столы, стулья);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закрыть окна, спустить жалюзи (шторы);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собрать воспитанников подальше от двери;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проинструктировать воспитанников, как необходимо себя вести (не паниковать, не шуметь).</w:t>
      </w:r>
    </w:p>
    <w:p w:rsidR="00F95409" w:rsidRPr="00FE196B" w:rsidRDefault="00F95409" w:rsidP="00F95409">
      <w:pPr>
        <w:spacing w:line="276" w:lineRule="auto"/>
        <w:ind w:firstLine="709"/>
        <w:jc w:val="both"/>
        <w:rPr>
          <w:b/>
          <w:color w:val="0070C0"/>
          <w:sz w:val="24"/>
          <w:szCs w:val="24"/>
          <w:lang w:val="tt-RU"/>
        </w:rPr>
      </w:pPr>
      <w:r w:rsidRPr="00FE196B">
        <w:rPr>
          <w:b/>
          <w:color w:val="0070C0"/>
          <w:sz w:val="24"/>
          <w:szCs w:val="24"/>
        </w:rPr>
        <w:t>Воспитанникам: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в учебном кабинете присутствует преподаватель, нужно четко следовать его инструкциям;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спрятаться под столами, сидеть тихо и не паниковать;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нужно спрятаться в те места, которые не достанет пуля;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начнется штурм помещения, пригнуться как можно ниже относительно окон.</w:t>
      </w:r>
    </w:p>
    <w:p w:rsidR="00F95409" w:rsidRPr="00F95409" w:rsidRDefault="00F95409" w:rsidP="00F9540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F95409">
        <w:rPr>
          <w:b/>
          <w:sz w:val="24"/>
          <w:szCs w:val="24"/>
        </w:rPr>
        <w:t xml:space="preserve">Если воспитатель и воспитанники находятся в коридорах, спортзале и туалетах: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покинуть открытое пространство и найти помещение, в котором можно закрыться на ключ;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внутри сидеть тихо и ни в коем случае не кричать о помощи;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наличии телефона позвонить по номеру «112» или «02», чтобы сообщить о своем   местоположении. </w:t>
      </w:r>
      <w:proofErr w:type="gramStart"/>
      <w:r>
        <w:rPr>
          <w:sz w:val="24"/>
          <w:szCs w:val="24"/>
        </w:rPr>
        <w:t>Во время</w:t>
      </w:r>
      <w:proofErr w:type="gramEnd"/>
      <w:r>
        <w:rPr>
          <w:sz w:val="24"/>
          <w:szCs w:val="24"/>
        </w:rPr>
        <w:t xml:space="preserve"> звонка говорить как можно тише.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3F5C6D">
        <w:rPr>
          <w:rFonts w:eastAsia="Calibri"/>
          <w:b/>
          <w:sz w:val="24"/>
          <w:szCs w:val="24"/>
          <w:lang w:eastAsia="en-US"/>
        </w:rPr>
        <w:t>Действия после прекращения нападения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 xml:space="preserve"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обучающиеся/воспитанники могут повести </w:t>
      </w:r>
      <w:r w:rsidRPr="003F5C6D">
        <w:rPr>
          <w:rFonts w:eastAsia="Calibri"/>
          <w:sz w:val="24"/>
          <w:szCs w:val="24"/>
          <w:lang w:eastAsia="en-US"/>
        </w:rPr>
        <w:lastRenderedPageBreak/>
        <w:t>себя неадекватно, существуют также другие риски и угрозы, связанные с нахождением на новом (возможно, незнакомом) месте.</w:t>
      </w:r>
    </w:p>
    <w:p w:rsidR="00186937" w:rsidRDefault="003F5C6D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 xml:space="preserve">Алгоритм действий при </w:t>
      </w:r>
      <w:r>
        <w:rPr>
          <w:rFonts w:eastAsia="Calibri"/>
          <w:b/>
          <w:sz w:val="24"/>
          <w:szCs w:val="24"/>
          <w:lang w:eastAsia="en-US"/>
        </w:rPr>
        <w:t>п</w:t>
      </w:r>
      <w:r w:rsidRPr="00186937">
        <w:rPr>
          <w:rFonts w:eastAsia="Calibri"/>
          <w:b/>
          <w:sz w:val="24"/>
          <w:szCs w:val="24"/>
          <w:lang w:eastAsia="en-US"/>
        </w:rPr>
        <w:t>ожар</w:t>
      </w:r>
      <w:r>
        <w:rPr>
          <w:rFonts w:eastAsia="Calibri"/>
          <w:b/>
          <w:sz w:val="24"/>
          <w:szCs w:val="24"/>
          <w:lang w:eastAsia="en-US"/>
        </w:rPr>
        <w:t>е, техногенной катастрофе</w:t>
      </w:r>
      <w:r w:rsidRPr="00186937">
        <w:rPr>
          <w:rFonts w:eastAsia="Calibri"/>
          <w:b/>
          <w:sz w:val="24"/>
          <w:szCs w:val="24"/>
          <w:lang w:eastAsia="en-US"/>
        </w:rPr>
        <w:t>, обрушение (при наличии АПС)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Дворник</w:t>
      </w:r>
      <w:r>
        <w:rPr>
          <w:rFonts w:eastAsia="Calibri"/>
          <w:b/>
          <w:sz w:val="24"/>
          <w:szCs w:val="24"/>
          <w:lang w:eastAsia="en-US"/>
        </w:rPr>
        <w:t>у</w:t>
      </w:r>
      <w:r w:rsidRPr="00186937">
        <w:rPr>
          <w:rFonts w:eastAsia="Calibri"/>
          <w:b/>
          <w:sz w:val="24"/>
          <w:szCs w:val="24"/>
          <w:lang w:eastAsia="en-US"/>
        </w:rPr>
        <w:t>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если АПС не сработала, незамедлительно позвонить в службу спасения;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по системе г</w:t>
      </w:r>
      <w:r>
        <w:rPr>
          <w:rFonts w:eastAsia="Calibri"/>
          <w:sz w:val="24"/>
          <w:szCs w:val="24"/>
          <w:lang w:eastAsia="en-US"/>
        </w:rPr>
        <w:t xml:space="preserve">олосового </w:t>
      </w:r>
      <w:proofErr w:type="gramStart"/>
      <w:r>
        <w:rPr>
          <w:rFonts w:eastAsia="Calibri"/>
          <w:sz w:val="24"/>
          <w:szCs w:val="24"/>
          <w:lang w:eastAsia="en-US"/>
        </w:rPr>
        <w:t>оповещения</w:t>
      </w:r>
      <w:r w:rsidRPr="00186937">
        <w:rPr>
          <w:rFonts w:eastAsia="Calibri"/>
          <w:sz w:val="24"/>
          <w:szCs w:val="24"/>
          <w:lang w:eastAsia="en-US"/>
        </w:rPr>
        <w:t>,  объявить</w:t>
      </w:r>
      <w:proofErr w:type="gramEnd"/>
      <w:r w:rsidRPr="00186937">
        <w:rPr>
          <w:rFonts w:eastAsia="Calibri"/>
          <w:sz w:val="24"/>
          <w:szCs w:val="24"/>
          <w:lang w:eastAsia="en-US"/>
        </w:rPr>
        <w:t xml:space="preserve"> пожарную тревогу;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довести до руководителя организации информацию о чрезвычайной ситуации (ЧС);</w:t>
      </w:r>
    </w:p>
    <w:p w:rsid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186937" w:rsidRPr="00FE196B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color w:val="0070C0"/>
          <w:sz w:val="24"/>
          <w:szCs w:val="24"/>
          <w:lang w:eastAsia="en-US"/>
        </w:rPr>
      </w:pPr>
      <w:r w:rsidRPr="00FE196B">
        <w:rPr>
          <w:rFonts w:eastAsia="Calibri"/>
          <w:b/>
          <w:color w:val="0070C0"/>
          <w:sz w:val="24"/>
          <w:szCs w:val="24"/>
          <w:lang w:eastAsia="en-US"/>
        </w:rPr>
        <w:t>Заведующему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Pr="00186937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если АПС не сработала, незамедлительно позвонить в службу спасения;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по системе г</w:t>
      </w:r>
      <w:r>
        <w:rPr>
          <w:rFonts w:eastAsia="Calibri"/>
          <w:sz w:val="24"/>
          <w:szCs w:val="24"/>
          <w:lang w:eastAsia="en-US"/>
        </w:rPr>
        <w:t xml:space="preserve">олосового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оповещения, </w:t>
      </w:r>
      <w:r w:rsidRPr="00186937">
        <w:rPr>
          <w:rFonts w:eastAsia="Calibri"/>
          <w:sz w:val="24"/>
          <w:szCs w:val="24"/>
          <w:lang w:eastAsia="en-US"/>
        </w:rPr>
        <w:t xml:space="preserve"> объявить</w:t>
      </w:r>
      <w:proofErr w:type="gramEnd"/>
      <w:r w:rsidRPr="00186937">
        <w:rPr>
          <w:rFonts w:eastAsia="Calibri"/>
          <w:sz w:val="24"/>
          <w:szCs w:val="24"/>
          <w:lang w:eastAsia="en-US"/>
        </w:rPr>
        <w:t xml:space="preserve"> пожарную тревогу;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эвакуацию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с помощью технического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186937" w:rsidRPr="00FE196B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color w:val="0070C0"/>
          <w:sz w:val="24"/>
          <w:szCs w:val="24"/>
          <w:lang w:eastAsia="en-US"/>
        </w:rPr>
      </w:pPr>
      <w:r w:rsidRPr="00FE196B">
        <w:rPr>
          <w:rFonts w:eastAsia="Calibri"/>
          <w:b/>
          <w:color w:val="0070C0"/>
          <w:sz w:val="24"/>
          <w:szCs w:val="24"/>
          <w:lang w:eastAsia="en-US"/>
        </w:rPr>
        <w:t>Воспитателю: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</w:t>
      </w:r>
      <w:r w:rsidRPr="00186937">
        <w:rPr>
          <w:rFonts w:eastAsia="Calibri"/>
          <w:sz w:val="24"/>
          <w:szCs w:val="24"/>
          <w:lang w:eastAsia="en-US"/>
        </w:rPr>
        <w:t>убедиться, что АПС сработала в штатном режиме;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убедиться, что сигнал с кнопки тревожной сигнализации направлен;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эвакуацию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FE196B" w:rsidRDefault="00186937" w:rsidP="00186937">
      <w:pPr>
        <w:overflowPunct/>
        <w:autoSpaceDE/>
        <w:autoSpaceDN/>
        <w:adjustRightInd/>
        <w:jc w:val="both"/>
        <w:rPr>
          <w:rFonts w:eastAsia="Calibri"/>
          <w:b/>
          <w:color w:val="0070C0"/>
          <w:sz w:val="24"/>
          <w:szCs w:val="24"/>
          <w:lang w:eastAsia="en-US"/>
        </w:rPr>
      </w:pPr>
      <w:r w:rsidRPr="00FE196B">
        <w:rPr>
          <w:rFonts w:eastAsia="Calibri"/>
          <w:color w:val="0070C0"/>
          <w:sz w:val="24"/>
          <w:szCs w:val="24"/>
          <w:lang w:eastAsia="en-US"/>
        </w:rPr>
        <w:t xml:space="preserve">             </w:t>
      </w:r>
      <w:r w:rsidRPr="00FE196B">
        <w:rPr>
          <w:rFonts w:eastAsia="Calibri"/>
          <w:b/>
          <w:color w:val="0070C0"/>
          <w:sz w:val="24"/>
          <w:szCs w:val="24"/>
          <w:lang w:eastAsia="en-US"/>
        </w:rPr>
        <w:t>Младшему воспитателю: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открыть все выходы из организации и обеспечить эвакуацию людей</w:t>
      </w:r>
      <w:r w:rsidRPr="00186937">
        <w:rPr>
          <w:sz w:val="24"/>
          <w:szCs w:val="24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FE196B" w:rsidRDefault="00076AD6" w:rsidP="00186937">
      <w:pPr>
        <w:overflowPunct/>
        <w:autoSpaceDE/>
        <w:autoSpaceDN/>
        <w:adjustRightInd/>
        <w:jc w:val="both"/>
        <w:rPr>
          <w:rFonts w:eastAsia="Calibri"/>
          <w:b/>
          <w:color w:val="0070C0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</w:t>
      </w:r>
      <w:bookmarkStart w:id="0" w:name="_GoBack"/>
      <w:r w:rsidRPr="00FE196B">
        <w:rPr>
          <w:rFonts w:eastAsia="Calibri"/>
          <w:b/>
          <w:color w:val="0070C0"/>
          <w:sz w:val="24"/>
          <w:szCs w:val="24"/>
          <w:lang w:eastAsia="en-US"/>
        </w:rPr>
        <w:t>Повару</w:t>
      </w:r>
      <w:r w:rsidR="00186937" w:rsidRPr="00FE196B">
        <w:rPr>
          <w:rFonts w:eastAsia="Calibri"/>
          <w:b/>
          <w:color w:val="0070C0"/>
          <w:sz w:val="24"/>
          <w:szCs w:val="24"/>
          <w:lang w:eastAsia="en-US"/>
        </w:rPr>
        <w:t>:</w:t>
      </w:r>
    </w:p>
    <w:bookmarkEnd w:id="0"/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открыть все выходы из организации и обеспечить эвакуацию людей</w:t>
      </w:r>
      <w:r w:rsidRPr="00186937">
        <w:rPr>
          <w:sz w:val="24"/>
          <w:szCs w:val="24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lastRenderedPageBreak/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</w:p>
    <w:p w:rsidR="000F7F7D" w:rsidRPr="00186937" w:rsidRDefault="000F7F7D" w:rsidP="000F7F7D">
      <w:pPr>
        <w:rPr>
          <w:sz w:val="24"/>
          <w:szCs w:val="24"/>
        </w:rPr>
      </w:pPr>
    </w:p>
    <w:sectPr w:rsidR="000F7F7D" w:rsidRPr="0018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6"/>
    <w:rsid w:val="00076AD6"/>
    <w:rsid w:val="000C01C3"/>
    <w:rsid w:val="000F7F7D"/>
    <w:rsid w:val="00186937"/>
    <w:rsid w:val="002F6E4D"/>
    <w:rsid w:val="003F5C6D"/>
    <w:rsid w:val="004137E2"/>
    <w:rsid w:val="005524EA"/>
    <w:rsid w:val="005E4EEB"/>
    <w:rsid w:val="008E6D0A"/>
    <w:rsid w:val="00A764E6"/>
    <w:rsid w:val="00A86C06"/>
    <w:rsid w:val="00BF0FD5"/>
    <w:rsid w:val="00DA7149"/>
    <w:rsid w:val="00F95409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D6A20-AB71-4F95-81E6-87C5E40E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4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4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Cameleo</cp:lastModifiedBy>
  <cp:revision>3</cp:revision>
  <cp:lastPrinted>2022-04-06T07:07:00Z</cp:lastPrinted>
  <dcterms:created xsi:type="dcterms:W3CDTF">2022-04-21T06:43:00Z</dcterms:created>
  <dcterms:modified xsi:type="dcterms:W3CDTF">2022-04-21T06:46:00Z</dcterms:modified>
</cp:coreProperties>
</file>